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B3" w:rsidRPr="0098252B" w:rsidRDefault="002877B3" w:rsidP="002877B3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Школьный этап Всероссийской олимпиады школьников по экологии</w:t>
      </w:r>
    </w:p>
    <w:p w:rsidR="002877B3" w:rsidRPr="0098252B" w:rsidRDefault="0098252B" w:rsidP="002877B3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7-</w:t>
      </w:r>
      <w:r w:rsidR="002877B3"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8 класс</w:t>
      </w:r>
    </w:p>
    <w:p w:rsidR="002877B3" w:rsidRPr="0098252B" w:rsidRDefault="002877B3" w:rsidP="002877B3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2021 – 2022 учебный год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Время работы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– 45 минут</w:t>
      </w: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Максимально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– 42 балла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b/>
          <w:color w:val="000000"/>
          <w:sz w:val="23"/>
          <w:szCs w:val="23"/>
          <w:lang w:val="en-US" w:eastAsia="ru-RU"/>
        </w:rPr>
        <w:t>I</w:t>
      </w:r>
      <w:r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.</w:t>
      </w:r>
      <w:r w:rsidRPr="002877B3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Задачи закрытого типа</w:t>
      </w:r>
    </w:p>
    <w:p w:rsidR="0098252B" w:rsidRDefault="002877B3" w:rsidP="0098252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Выберите два верных из шести предложенных вариантов ответов</w:t>
      </w:r>
      <w:r w:rsidR="0098252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98252B" w:rsidRPr="0098252B" w:rsidRDefault="0098252B" w:rsidP="0098252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98252B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Варианты ответов внесите в клетки для ответов. 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Правильный ответ – 1 балл. Правильным ответом считается выбор обоих верных</w:t>
      </w: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вариантов. Всего – 11 баллов</w:t>
      </w:r>
    </w:p>
    <w:p w:rsidR="0098252B" w:rsidRDefault="0098252B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 Экология – это наука, которая изучает: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1) окружающую </w:t>
      </w:r>
      <w:proofErr w:type="gramStart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среду;   </w:t>
      </w:r>
      <w:proofErr w:type="gramEnd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2) биологическую оболочку планеты;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3) взаимоотношения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в системе «общество – </w:t>
      </w:r>
      <w:proofErr w:type="gramStart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природа»   </w:t>
      </w:r>
      <w:proofErr w:type="gramEnd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4) воздействие человека на природу;</w:t>
      </w: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5) взаимоотношения организмов с условиями </w:t>
      </w:r>
      <w:proofErr w:type="gramStart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среды;   </w:t>
      </w:r>
      <w:proofErr w:type="gramEnd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6) </w:t>
      </w:r>
      <w:proofErr w:type="spellStart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биоту</w:t>
      </w:r>
      <w:proofErr w:type="spellEnd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и биотопы.</w:t>
      </w:r>
    </w:p>
    <w:p w:rsidR="002877B3" w:rsidRPr="0098252B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2877B3" w:rsidTr="002877B3">
        <w:tc>
          <w:tcPr>
            <w:tcW w:w="425" w:type="dxa"/>
          </w:tcPr>
          <w:p w:rsidR="002877B3" w:rsidRDefault="002877B3" w:rsidP="002877B3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2877B3" w:rsidRDefault="002877B3" w:rsidP="002877B3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</w:t>
      </w:r>
      <w:r w:rsidR="0098252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 абиотическим факторам среды не относятся: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1) свет 2) конкуренция 3) влажность</w:t>
      </w: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4) опыление 5) температура 6) ветер</w:t>
      </w:r>
    </w:p>
    <w:p w:rsidR="002877B3" w:rsidRPr="0098252B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8252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2877B3" w:rsidTr="004D508D">
        <w:tc>
          <w:tcPr>
            <w:tcW w:w="425" w:type="dxa"/>
          </w:tcPr>
          <w:p w:rsidR="002877B3" w:rsidRDefault="002877B3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2877B3" w:rsidRDefault="002877B3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</w:t>
      </w:r>
      <w:r w:rsidR="0098252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Снег играет важную роль в жизни животных зимой: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1) сохраняет животную пищу от порчи;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2) защищает от хищников мелких животных;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3) позволяет быстро перемещаться в пространстве;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4) сохраняет созревшие семена от прорастания;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5) хорошо отражает солнечные лучи;</w:t>
      </w: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6) служит хорошим теплоизолятором в сильные морозы.</w:t>
      </w:r>
    </w:p>
    <w:p w:rsidR="002877B3" w:rsidRPr="00F769D1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2877B3" w:rsidTr="004D508D">
        <w:tc>
          <w:tcPr>
            <w:tcW w:w="425" w:type="dxa"/>
          </w:tcPr>
          <w:p w:rsidR="002877B3" w:rsidRDefault="002877B3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2877B3" w:rsidRDefault="002877B3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Назовите антропогенные источники загрязнения атмосферы.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1) извержения вулканов</w:t>
      </w:r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2) городской </w:t>
      </w:r>
      <w:proofErr w:type="gramStart"/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смог  3</w:t>
      </w:r>
      <w:proofErr w:type="gramEnd"/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)  пыльные бури</w:t>
      </w: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4) бытовые выбросы</w:t>
      </w:r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5) дым от костра    6) воздушный транспорт</w:t>
      </w:r>
    </w:p>
    <w:p w:rsidR="00954D8B" w:rsidRPr="00F769D1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954D8B" w:rsidTr="004D508D">
        <w:tc>
          <w:tcPr>
            <w:tcW w:w="425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Pr="002877B3" w:rsidRDefault="00954D8B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Озоновый экран – это слой в пределах стратосферы, поглощающий коротковолновое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ультрафиолетовое излучение Солнца, опасное для живых организмов, находится на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1) 0 – 10км </w:t>
      </w:r>
      <w:r w:rsidRPr="0098252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2) 300 – 800м </w:t>
      </w:r>
      <w:r w:rsidRPr="0098252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3) 10 – 25 км</w:t>
      </w:r>
    </w:p>
    <w:p w:rsidR="002877B3" w:rsidRPr="0098252B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4) 8000 – 10 000м </w:t>
      </w:r>
      <w:r w:rsidRPr="0098252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5) 10 – 50 км</w:t>
      </w:r>
      <w:r w:rsidRPr="0098252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6) 15000-18000 </w:t>
      </w:r>
      <w:r>
        <w:rPr>
          <w:rFonts w:ascii="YS Text" w:eastAsia="Times New Roman" w:hAnsi="YS Text" w:cs="Times New Roman"/>
          <w:color w:val="000000"/>
          <w:sz w:val="23"/>
          <w:szCs w:val="23"/>
          <w:lang w:val="en-US" w:eastAsia="ru-RU"/>
        </w:rPr>
        <w:t>RV</w:t>
      </w:r>
    </w:p>
    <w:p w:rsidR="002877B3" w:rsidRPr="00F769D1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2877B3" w:rsidTr="004D508D">
        <w:tc>
          <w:tcPr>
            <w:tcW w:w="425" w:type="dxa"/>
          </w:tcPr>
          <w:p w:rsidR="002877B3" w:rsidRDefault="002877B3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2877B3" w:rsidRDefault="002877B3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6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Кто из предложенных обитателей относится к бентосным (придонным) организмам?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1) жук-плавунец 2) дафнии 3) рыбка </w:t>
      </w:r>
      <w:proofErr w:type="spellStart"/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сомик</w:t>
      </w:r>
      <w:proofErr w:type="spellEnd"/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4) паук-серебрянка 5) ручейник 6) диатомовые водоросли</w:t>
      </w:r>
    </w:p>
    <w:p w:rsidR="00954D8B" w:rsidRPr="00F769D1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954D8B" w:rsidTr="004D508D">
        <w:tc>
          <w:tcPr>
            <w:tcW w:w="425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Pr="002877B3" w:rsidRDefault="00954D8B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lastRenderedPageBreak/>
        <w:t>7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Клубеньковые бактерии обитают в корнях растений и способны связывать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атмосферный азот в органические вещества. Каким растениям бактерии являются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симбионтами?</w:t>
      </w:r>
    </w:p>
    <w:p w:rsidR="002877B3" w:rsidRP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1) земляника </w:t>
      </w:r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2) клевер</w:t>
      </w:r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3) пырей</w:t>
      </w:r>
    </w:p>
    <w:p w:rsidR="002877B3" w:rsidRDefault="002877B3" w:rsidP="002877B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4) горох </w:t>
      </w:r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</w:t>
      </w:r>
      <w:r w:rsidRPr="002877B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5) лопух</w:t>
      </w:r>
      <w:r w:rsid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6)   подсолнечник </w:t>
      </w:r>
    </w:p>
    <w:p w:rsidR="00954D8B" w:rsidRPr="00F769D1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954D8B" w:rsidTr="004D508D">
        <w:tc>
          <w:tcPr>
            <w:tcW w:w="425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F769D1" w:rsidRDefault="00F769D1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8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Выберите из приведенного перечня организмов, находящихся под угрозой вымирания,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названия птиц.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1) </w:t>
      </w:r>
      <w:proofErr w:type="spellStart"/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стерх</w:t>
      </w:r>
      <w:proofErr w:type="spellEnd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2) аполлон                  3) </w:t>
      </w:r>
      <w:proofErr w:type="spellStart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дрофв</w:t>
      </w:r>
      <w:proofErr w:type="spellEnd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4) махаон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5) ирбис                      6) кулан</w:t>
      </w:r>
    </w:p>
    <w:p w:rsidR="00954D8B" w:rsidRPr="00F769D1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954D8B" w:rsidTr="004D508D">
        <w:tc>
          <w:tcPr>
            <w:tcW w:w="425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9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 эфемероидным (первоцветам) организмам относятся: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1) морозник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2) лютик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3) ветреница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4) </w:t>
      </w:r>
      <w:proofErr w:type="spellStart"/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кандык</w:t>
      </w:r>
      <w:proofErr w:type="spellEnd"/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5) </w:t>
      </w:r>
      <w:proofErr w:type="spellStart"/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вейник</w:t>
      </w:r>
      <w:proofErr w:type="spellEnd"/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6) тимофеевка</w:t>
      </w:r>
    </w:p>
    <w:p w:rsidR="00954D8B" w:rsidRPr="00F769D1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954D8B" w:rsidTr="004D508D">
        <w:tc>
          <w:tcPr>
            <w:tcW w:w="425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10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Какой тип растительности в Томской области можно отнести к зональным типам?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1) широколиственные леса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2) мелколиственные леса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3) луговые степи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4) темнохвойная тайга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5) тундра                      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6) пойменные луга</w:t>
      </w:r>
    </w:p>
    <w:p w:rsidR="00954D8B" w:rsidRPr="00F769D1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954D8B" w:rsidTr="004D508D">
        <w:tc>
          <w:tcPr>
            <w:tcW w:w="425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11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Человек активно использует природные ресурсы для своей жизни. Выберите из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предложенного списка неисчерпаемые природные ресурсы нашей планеты.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1) растения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2) энергия ветра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3) нефть и нефтепродукты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4) природный газ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5) уголь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6) энергия морских приливов</w:t>
      </w:r>
    </w:p>
    <w:p w:rsidR="00954D8B" w:rsidRPr="00F769D1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Ответ: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954D8B" w:rsidTr="004D508D">
        <w:tc>
          <w:tcPr>
            <w:tcW w:w="425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" w:type="dxa"/>
          </w:tcPr>
          <w:p w:rsidR="00954D8B" w:rsidRDefault="00954D8B" w:rsidP="004D508D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val="en-US" w:eastAsia="ru-RU"/>
        </w:rPr>
      </w:pPr>
    </w:p>
    <w:p w:rsidR="00954D8B" w:rsidRPr="00954D8B" w:rsidRDefault="003C6234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b/>
          <w:color w:val="000000"/>
          <w:sz w:val="23"/>
          <w:szCs w:val="23"/>
          <w:lang w:val="en-US" w:eastAsia="ru-RU"/>
        </w:rPr>
        <w:t>II</w:t>
      </w:r>
      <w:r w:rsidRPr="003C6234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 xml:space="preserve">. </w:t>
      </w:r>
      <w:r w:rsidR="00954D8B" w:rsidRPr="00954D8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Задачи открытого типа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Определите правильность представленных ниже утверждений (</w:t>
      </w:r>
      <w:r w:rsidRPr="00954D8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да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или </w:t>
      </w:r>
      <w:r w:rsidRPr="00954D8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нет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) и </w:t>
      </w:r>
      <w:r w:rsidRPr="00954D8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кратко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обоснуйте ответ</w:t>
      </w:r>
      <w:r w:rsid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.</w:t>
      </w: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Ответ и обоснование от 0 до 3 баллов. Всего – 15 баллов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Растения являются главными и единственными продуцентами на планете Земля.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76034" w:rsidTr="00D76034">
        <w:tc>
          <w:tcPr>
            <w:tcW w:w="9345" w:type="dxa"/>
          </w:tcPr>
          <w:p w:rsidR="00D76034" w:rsidRDefault="00F769D1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твет:</w:t>
            </w: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D76034" w:rsidRPr="00954D8B" w:rsidRDefault="00D76034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Кислотные дожди в Европе формируются за счет промышленных выбросов в атмосферу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оксидов серы (SO2).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76034" w:rsidTr="00D76034">
        <w:tc>
          <w:tcPr>
            <w:tcW w:w="9345" w:type="dxa"/>
          </w:tcPr>
          <w:p w:rsidR="00D76034" w:rsidRDefault="00F769D1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твет:</w:t>
            </w: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D76034" w:rsidRPr="00954D8B" w:rsidRDefault="00D76034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Парниковые газы в атмосфере оказывают заметное влияние на климат планеты. К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lastRenderedPageBreak/>
        <w:t>таковым относят азот (N2) и озон (O3).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76034" w:rsidTr="00D76034">
        <w:tc>
          <w:tcPr>
            <w:tcW w:w="9345" w:type="dxa"/>
          </w:tcPr>
          <w:p w:rsidR="00D76034" w:rsidRDefault="00F769D1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твет:</w:t>
            </w: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P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 Разлив нефти в Мексиканском заливе можно отнести к глобальных экологическим</w:t>
      </w:r>
    </w:p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проблемам.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76034" w:rsidTr="00D76034">
        <w:tc>
          <w:tcPr>
            <w:tcW w:w="9345" w:type="dxa"/>
          </w:tcPr>
          <w:p w:rsidR="00D76034" w:rsidRDefault="00F769D1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твет:</w:t>
            </w: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54D8B" w:rsidRDefault="00954D8B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54D8B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 По внешнему виду крота можно отнести его к обитателям почвы.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76034" w:rsidTr="00F769D1">
        <w:trPr>
          <w:trHeight w:val="1487"/>
        </w:trPr>
        <w:tc>
          <w:tcPr>
            <w:tcW w:w="9345" w:type="dxa"/>
          </w:tcPr>
          <w:p w:rsidR="00D76034" w:rsidRDefault="00F769D1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твет:</w:t>
            </w: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D76034" w:rsidRPr="00387A1B" w:rsidRDefault="00D76034" w:rsidP="00954D8B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D76034" w:rsidRPr="00954D8B" w:rsidRDefault="00D76034" w:rsidP="00954D8B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F769D1" w:rsidRPr="00F769D1" w:rsidRDefault="00D76034" w:rsidP="00F769D1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b/>
          <w:color w:val="000000"/>
          <w:sz w:val="24"/>
          <w:szCs w:val="24"/>
          <w:lang w:val="en-US" w:eastAsia="ru-RU"/>
        </w:rPr>
        <w:t>III</w:t>
      </w:r>
      <w:r w:rsidRPr="00D76034">
        <w:rPr>
          <w:rFonts w:ascii="YS Text" w:eastAsia="Times New Roman" w:hAnsi="YS Text" w:cs="Times New Roman"/>
          <w:b/>
          <w:color w:val="000000"/>
          <w:sz w:val="24"/>
          <w:szCs w:val="24"/>
          <w:lang w:eastAsia="ru-RU"/>
        </w:rPr>
        <w:t xml:space="preserve">. </w:t>
      </w:r>
      <w:r w:rsidRPr="00D76034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Задача на выбор одного варианта ответа из четырех и обоснование его правильности</w:t>
      </w:r>
      <w:r w:rsidR="00F769D1" w:rsidRP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 xml:space="preserve"> </w:t>
      </w:r>
      <w:r w:rsidR="00F769D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 xml:space="preserve">1. </w:t>
      </w:r>
      <w:r w:rsidR="00F769D1" w:rsidRP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Для каждого вида на картинке (1-4) определи среду жизни (а-г) и поясни правильность </w:t>
      </w:r>
      <w:proofErr w:type="gramStart"/>
      <w:r w:rsidR="00F769D1" w:rsidRP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своего  выбора</w:t>
      </w:r>
      <w:proofErr w:type="gramEnd"/>
      <w:r w:rsidR="00F769D1" w:rsidRP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D76034" w:rsidRPr="00D76034" w:rsidRDefault="00D76034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7603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(Выбор правильного ответа – 1 балл; обоснование – от 0 до 3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D7603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Всего – 16 баллов)</w:t>
      </w:r>
    </w:p>
    <w:p w:rsidR="00D76034" w:rsidRDefault="00D76034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noProof/>
          <w:lang w:eastAsia="ru-RU"/>
        </w:rPr>
        <w:drawing>
          <wp:inline distT="0" distB="0" distL="0" distR="0" wp14:anchorId="7B7AE68E" wp14:editId="2907DBC1">
            <wp:extent cx="1790700" cy="1327264"/>
            <wp:effectExtent l="0" t="0" r="0" b="6350"/>
            <wp:docPr id="1" name="Рисунок 1" descr="https://astrakhanzapoved.ru/wp-content/uploads/2011/04/IMG_79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trakhanzapoved.ru/wp-content/uploads/2011/04/IMG_793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48" cy="1343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</w:t>
      </w:r>
      <w:r>
        <w:rPr>
          <w:noProof/>
          <w:lang w:eastAsia="ru-RU"/>
        </w:rPr>
        <w:drawing>
          <wp:inline distT="0" distB="0" distL="0" distR="0" wp14:anchorId="0980ABE0" wp14:editId="284E6C78">
            <wp:extent cx="2133600" cy="1280161"/>
            <wp:effectExtent l="0" t="0" r="0" b="0"/>
            <wp:docPr id="2" name="Рисунок 2" descr="https://sueveriya.ru/wp-content/uploads/2016/09/dozhdevoy-cher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everiya.ru/wp-content/uploads/2016/09/dozhdevoy-cher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098" cy="128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034">
        <w:rPr>
          <w:noProof/>
          <w:lang w:eastAsia="ru-RU"/>
        </w:rPr>
        <w:t xml:space="preserve"> </w:t>
      </w:r>
    </w:p>
    <w:p w:rsidR="00D76034" w:rsidRDefault="00D76034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1.</w:t>
      </w:r>
      <w:r w:rsidRPr="00D7603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Стрекоза красотка блестящая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2. </w:t>
      </w:r>
      <w:r w:rsidRPr="00D7603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Дождевой червь</w:t>
      </w:r>
    </w:p>
    <w:p w:rsidR="00387A1B" w:rsidRDefault="00387A1B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387A1B" w:rsidRPr="00D76034" w:rsidRDefault="00387A1B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noProof/>
          <w:lang w:eastAsia="ru-RU"/>
        </w:rPr>
        <w:drawing>
          <wp:inline distT="0" distB="0" distL="0" distR="0" wp14:anchorId="66A62254" wp14:editId="2B712179">
            <wp:extent cx="1714500" cy="1143000"/>
            <wp:effectExtent l="0" t="0" r="0" b="0"/>
            <wp:docPr id="3" name="Рисунок 3" descr="https://moscowdez24.ru/assets/images/blok/chesotochnyj-klesh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oscowdez24.ru/assets/images/blok/chesotochnyj-klesh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1" cy="116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7A1B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                                 </w:t>
      </w:r>
      <w:r>
        <w:rPr>
          <w:noProof/>
          <w:lang w:eastAsia="ru-RU"/>
        </w:rPr>
        <w:drawing>
          <wp:inline distT="0" distB="0" distL="0" distR="0" wp14:anchorId="3322B239" wp14:editId="7E825223">
            <wp:extent cx="1276116" cy="1352550"/>
            <wp:effectExtent l="0" t="0" r="635" b="0"/>
            <wp:docPr id="4" name="Рисунок 4" descr="https://stopklopu.com/wp-content/uploads/1/0/2/102eda53c848f1dc945e98bc05bce0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opklopu.com/wp-content/uploads/1/0/2/102eda53c848f1dc945e98bc05bce00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398" cy="13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34" w:rsidRPr="00D76034" w:rsidRDefault="00387A1B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3. </w:t>
      </w:r>
      <w:r w:rsidR="00D76034" w:rsidRPr="00D7603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Чесоточный клещ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             4. </w:t>
      </w:r>
      <w:r w:rsidR="00D76034" w:rsidRPr="00D7603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Энцефалитный клещ</w:t>
      </w:r>
    </w:p>
    <w:p w:rsidR="00F769D1" w:rsidRDefault="00F769D1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F769D1" w:rsidRDefault="00F769D1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D76034" w:rsidRPr="00F769D1" w:rsidRDefault="00F769D1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2. </w:t>
      </w:r>
      <w:r w:rsidR="00D76034" w:rsidRP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Для каждого вида на картинке определи среду жизни и поясни правильность своего</w:t>
      </w:r>
    </w:p>
    <w:p w:rsidR="00D76034" w:rsidRPr="00F769D1" w:rsidRDefault="00D76034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выбора.</w:t>
      </w:r>
    </w:p>
    <w:p w:rsidR="00D76034" w:rsidRPr="00D76034" w:rsidRDefault="00387A1B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87A1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 xml:space="preserve">Среда </w:t>
      </w:r>
      <w:proofErr w:type="gramStart"/>
      <w:r w:rsidRPr="00387A1B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жизни: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</w:t>
      </w:r>
      <w:proofErr w:type="gramEnd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</w:t>
      </w:r>
      <w:r w:rsidR="00934BC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а) наземно-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воздушная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б) водно-воздушная</w:t>
      </w:r>
    </w:p>
    <w:p w:rsidR="00D76034" w:rsidRDefault="00387A1B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</w:t>
      </w:r>
      <w:r w:rsidR="00F769D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в) живое в живом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</w:t>
      </w:r>
      <w:r w:rsidR="00D76034" w:rsidRPr="00D7603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г) почвенная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87A1B" w:rsidTr="00387A1B">
        <w:tc>
          <w:tcPr>
            <w:tcW w:w="9345" w:type="dxa"/>
          </w:tcPr>
          <w:p w:rsidR="00387A1B" w:rsidRDefault="00F769D1" w:rsidP="00D76034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твет:</w:t>
            </w:r>
          </w:p>
          <w:p w:rsidR="00387A1B" w:rsidRDefault="00387A1B" w:rsidP="00D76034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387A1B" w:rsidRDefault="00387A1B" w:rsidP="00D76034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387A1B" w:rsidRDefault="00387A1B" w:rsidP="00D76034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  <w:p w:rsidR="00387A1B" w:rsidRDefault="00387A1B" w:rsidP="00D76034">
            <w:pP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bookmarkStart w:id="0" w:name="_GoBack"/>
            <w:bookmarkEnd w:id="0"/>
          </w:p>
        </w:tc>
      </w:tr>
    </w:tbl>
    <w:p w:rsidR="00387A1B" w:rsidRPr="00D76034" w:rsidRDefault="00387A1B" w:rsidP="00D7603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491CAC" w:rsidRPr="00954D8B" w:rsidRDefault="00491CAC">
      <w:pPr>
        <w:rPr>
          <w:b/>
          <w:sz w:val="24"/>
          <w:szCs w:val="24"/>
        </w:rPr>
      </w:pPr>
    </w:p>
    <w:sectPr w:rsidR="00491CAC" w:rsidRPr="00954D8B" w:rsidSect="009B6AF1">
      <w:headerReference w:type="default" r:id="rId11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6F1" w:rsidRDefault="000D46F1" w:rsidP="009B6AF1">
      <w:pPr>
        <w:spacing w:after="0" w:line="240" w:lineRule="auto"/>
      </w:pPr>
      <w:r>
        <w:separator/>
      </w:r>
    </w:p>
  </w:endnote>
  <w:endnote w:type="continuationSeparator" w:id="0">
    <w:p w:rsidR="000D46F1" w:rsidRDefault="000D46F1" w:rsidP="009B6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6F1" w:rsidRDefault="000D46F1" w:rsidP="009B6AF1">
      <w:pPr>
        <w:spacing w:after="0" w:line="240" w:lineRule="auto"/>
      </w:pPr>
      <w:r>
        <w:separator/>
      </w:r>
    </w:p>
  </w:footnote>
  <w:footnote w:type="continuationSeparator" w:id="0">
    <w:p w:rsidR="000D46F1" w:rsidRDefault="000D46F1" w:rsidP="009B6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6125098"/>
      <w:docPartObj>
        <w:docPartGallery w:val="Page Numbers (Top of Page)"/>
        <w:docPartUnique/>
      </w:docPartObj>
    </w:sdtPr>
    <w:sdtContent>
      <w:p w:rsidR="009B6AF1" w:rsidRDefault="009B6AF1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 ШИФР _____________________________</w:t>
        </w:r>
      </w:p>
    </w:sdtContent>
  </w:sdt>
  <w:p w:rsidR="009B6AF1" w:rsidRDefault="009B6A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B3"/>
    <w:rsid w:val="000D46F1"/>
    <w:rsid w:val="002877B3"/>
    <w:rsid w:val="00387A1B"/>
    <w:rsid w:val="003C6234"/>
    <w:rsid w:val="00491CAC"/>
    <w:rsid w:val="00934BCE"/>
    <w:rsid w:val="00954D8B"/>
    <w:rsid w:val="0098252B"/>
    <w:rsid w:val="009B6AF1"/>
    <w:rsid w:val="00D76034"/>
    <w:rsid w:val="00F7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7FE190-21AA-49DF-8525-DD440BB15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7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6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6AF1"/>
  </w:style>
  <w:style w:type="paragraph" w:styleId="a6">
    <w:name w:val="footer"/>
    <w:basedOn w:val="a"/>
    <w:link w:val="a7"/>
    <w:uiPriority w:val="99"/>
    <w:unhideWhenUsed/>
    <w:rsid w:val="009B6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6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E5C4E-1E56-4881-B109-6CBFA5E5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Мадина О. Сарычева</cp:lastModifiedBy>
  <cp:revision>6</cp:revision>
  <dcterms:created xsi:type="dcterms:W3CDTF">2021-09-12T02:16:00Z</dcterms:created>
  <dcterms:modified xsi:type="dcterms:W3CDTF">2021-09-22T08:21:00Z</dcterms:modified>
</cp:coreProperties>
</file>